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B36"/>
        </w:rPr>
      </w:pP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B36"/>
        </w:rPr>
      </w:pP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  <w:r w:rsidRPr="00263B0E">
        <w:rPr>
          <w:rFonts w:ascii="Times New Roman" w:hAnsi="Times New Roman" w:cs="Times New Roman"/>
          <w:b/>
          <w:bCs/>
          <w:color w:val="212B36"/>
        </w:rPr>
        <w:t xml:space="preserve">План мероприятий по улучшению качества </w:t>
      </w:r>
      <w:r w:rsidR="00487C2E">
        <w:rPr>
          <w:rFonts w:ascii="Times New Roman" w:hAnsi="Times New Roman" w:cs="Times New Roman"/>
          <w:b/>
          <w:bCs/>
          <w:color w:val="212B36"/>
        </w:rPr>
        <w:t>деятельности МОУ СШ № 24.</w:t>
      </w: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</w:p>
    <w:tbl>
      <w:tblPr>
        <w:tblW w:w="1100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3"/>
        <w:gridCol w:w="1575"/>
        <w:gridCol w:w="1559"/>
        <w:gridCol w:w="1134"/>
        <w:gridCol w:w="1559"/>
        <w:gridCol w:w="2268"/>
        <w:gridCol w:w="2410"/>
      </w:tblGrid>
      <w:tr w:rsidR="00297C12" w:rsidRPr="000310D0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410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7C12" w:rsidRPr="000310D0">
        <w:trPr>
          <w:trHeight w:val="302"/>
        </w:trPr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web-администратор сайта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периодичность обновления раздела «Новости» 1 раз в неделю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 w:rsidR="00487C2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содержания сайта 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web-администратор сайта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487C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информационной открытости  </w:t>
            </w:r>
            <w:r w:rsidR="00487C2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МОУ СШ № 24.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информации на стендах учреждения и в средствах массовой информации  о деятельности образовательного учреждения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версия для 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слабовидящих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ГОСТ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завхоз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 современного учебно-дидактического обору</w:t>
            </w:r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дования в соответствии с ФГОС</w:t>
            </w:r>
            <w:proofErr w:type="gramStart"/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в учреждении, соот</w:t>
            </w:r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ветствие помещений, территорий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 требованиям </w:t>
            </w:r>
            <w:proofErr w:type="spell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учебно-дидактического оборуд</w:t>
            </w:r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ования, в соответствии с ФГОС</w:t>
            </w:r>
            <w:proofErr w:type="gramStart"/>
            <w:r w:rsidR="00487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условия оказания услуг комфортными от числа опрошенных о работе учреждения.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87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завхоз, ответственный по охране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повторной специальной оценки условий труда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Систематическая работа 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вредных условий труда.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487C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85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обеспечению и созданию условий для </w:t>
            </w:r>
            <w:r w:rsidRPr="00052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психологической безопасности и комфортности в учреждении, на установление взаимоотношений педагогичес</w:t>
            </w:r>
            <w:r w:rsidR="00487C2E">
              <w:rPr>
                <w:rFonts w:ascii="Times New Roman" w:hAnsi="Times New Roman" w:cs="Times New Roman"/>
                <w:sz w:val="18"/>
                <w:szCs w:val="18"/>
              </w:rPr>
              <w:t xml:space="preserve">ких работников с </w:t>
            </w:r>
            <w:proofErr w:type="gramStart"/>
            <w:r w:rsidRPr="0005285F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0528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1.Профессионализм сотрудников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Курсы  повышения квалификации,  дополнительное профессиональное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образование по профилю педагогической деятельности;  консультации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семинары.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Повышение профессионального уровня педагогических работников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2.Взаимодействие с работниками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7C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ОУ 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</w:t>
            </w:r>
            <w:r w:rsidR="00487C2E"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с </w:t>
            </w:r>
            <w:proofErr w:type="gramStart"/>
            <w:r w:rsidR="00487C2E">
              <w:rPr>
                <w:rFonts w:ascii="Times New Roman" w:hAnsi="Times New Roman" w:cs="Times New Roman"/>
                <w:sz w:val="20"/>
                <w:szCs w:val="20"/>
              </w:rPr>
              <w:t>обучающими</w:t>
            </w:r>
            <w:proofErr w:type="gramEnd"/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Инструктажи, тренинги, консультации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жалоб и замечаний.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повышение уровня подготовки 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Качество оказываемой муниципальной услуги.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  <w:r w:rsidR="00297C12"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487C2E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обучающими</w:t>
            </w:r>
            <w:r w:rsidR="00297C12"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 основн</w:t>
            </w:r>
            <w:r w:rsidR="0069709C">
              <w:rPr>
                <w:rFonts w:ascii="Times New Roman" w:hAnsi="Times New Roman" w:cs="Times New Roman"/>
                <w:sz w:val="20"/>
                <w:szCs w:val="20"/>
              </w:rPr>
              <w:t>ой образовательной программы НОО, ООО, СОО.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родителями качеством предоставленной услуги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</w:tbl>
    <w:p w:rsidR="00297C12" w:rsidRDefault="00297C12" w:rsidP="00CE2A3A">
      <w:pPr>
        <w:spacing w:after="0" w:line="240" w:lineRule="auto"/>
      </w:pPr>
    </w:p>
    <w:p w:rsidR="00297C12" w:rsidRDefault="00297C12"/>
    <w:sectPr w:rsidR="00297C12" w:rsidSect="0005285F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3A"/>
    <w:rsid w:val="000310D0"/>
    <w:rsid w:val="00050018"/>
    <w:rsid w:val="0005285F"/>
    <w:rsid w:val="000C0381"/>
    <w:rsid w:val="000C4EF5"/>
    <w:rsid w:val="00183129"/>
    <w:rsid w:val="00263B0E"/>
    <w:rsid w:val="00297C12"/>
    <w:rsid w:val="00352904"/>
    <w:rsid w:val="00390F7F"/>
    <w:rsid w:val="003A3597"/>
    <w:rsid w:val="003B0A08"/>
    <w:rsid w:val="00483FEE"/>
    <w:rsid w:val="00487C2E"/>
    <w:rsid w:val="00531A30"/>
    <w:rsid w:val="0069709C"/>
    <w:rsid w:val="0078558B"/>
    <w:rsid w:val="00820F60"/>
    <w:rsid w:val="00A56481"/>
    <w:rsid w:val="00A57CE5"/>
    <w:rsid w:val="00AE227A"/>
    <w:rsid w:val="00AE4693"/>
    <w:rsid w:val="00CE2A3A"/>
    <w:rsid w:val="00D316D7"/>
    <w:rsid w:val="00F4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PackardBell</cp:lastModifiedBy>
  <cp:revision>14</cp:revision>
  <dcterms:created xsi:type="dcterms:W3CDTF">2015-10-01T06:01:00Z</dcterms:created>
  <dcterms:modified xsi:type="dcterms:W3CDTF">2017-04-04T13:02:00Z</dcterms:modified>
</cp:coreProperties>
</file>